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C8B41" w14:textId="66B18C67" w:rsidR="00CE38D3" w:rsidRPr="00CE38D3" w:rsidRDefault="00CE38D3" w:rsidP="00CE38D3">
      <w:pPr>
        <w:pStyle w:val="Heading3"/>
        <w:spacing w:before="0" w:after="0"/>
        <w:rPr>
          <w:rFonts w:eastAsia="Calibri"/>
          <w:sz w:val="32"/>
          <w:szCs w:val="32"/>
        </w:rPr>
      </w:pPr>
      <w:bookmarkStart w:id="0" w:name="_Toc70254205"/>
      <w:r w:rsidRPr="00CE38D3">
        <w:rPr>
          <w:rFonts w:eastAsia="Calibri"/>
          <w:sz w:val="32"/>
          <w:szCs w:val="32"/>
        </w:rPr>
        <w:t>Focus Inward</w:t>
      </w:r>
      <w:bookmarkEnd w:id="0"/>
      <w:r w:rsidRPr="00CE38D3">
        <w:rPr>
          <w:rFonts w:eastAsia="Calibri"/>
          <w:sz w:val="32"/>
          <w:szCs w:val="32"/>
        </w:rPr>
        <w:t xml:space="preserve"> </w:t>
      </w:r>
    </w:p>
    <w:p w14:paraId="08C72DC2" w14:textId="77777777" w:rsidR="00CE38D3" w:rsidRPr="00CE38D3" w:rsidRDefault="00CE38D3" w:rsidP="00CE38D3">
      <w:pPr>
        <w:rPr>
          <w:rFonts w:ascii="Times New Roman" w:eastAsia="Calibri" w:hAnsi="Times New Roman" w:cs="Times New Roman"/>
          <w:sz w:val="28"/>
          <w:szCs w:val="28"/>
        </w:rPr>
      </w:pPr>
      <w:r w:rsidRPr="00CE38D3">
        <w:rPr>
          <w:rFonts w:ascii="Times New Roman" w:eastAsia="Calibri" w:hAnsi="Times New Roman" w:cs="Times New Roman"/>
          <w:sz w:val="28"/>
          <w:szCs w:val="28"/>
        </w:rPr>
        <w:t xml:space="preserve">The first step to finding your life’s purpose is to focus inward because everything you experience in life begins there. Your life purpose doesn’t exist outside of you, waiting to be found—it’s already within you, waiting to be </w:t>
      </w:r>
      <w:r w:rsidRPr="00CE38D3">
        <w:rPr>
          <w:rFonts w:ascii="Times New Roman" w:eastAsia="Calibri" w:hAnsi="Times New Roman" w:cs="Times New Roman"/>
          <w:i/>
          <w:iCs/>
          <w:sz w:val="28"/>
          <w:szCs w:val="28"/>
        </w:rPr>
        <w:t>experienced</w:t>
      </w:r>
      <w:r w:rsidRPr="00CE38D3">
        <w:rPr>
          <w:rFonts w:ascii="Times New Roman" w:eastAsia="Calibri" w:hAnsi="Times New Roman" w:cs="Times New Roman"/>
          <w:sz w:val="28"/>
          <w:szCs w:val="28"/>
        </w:rPr>
        <w:t>. This means you don’t have to search for it; you only need to pay attention to what’s already present in your heart.</w:t>
      </w:r>
    </w:p>
    <w:p w14:paraId="5C332997" w14:textId="77777777" w:rsidR="00CE38D3" w:rsidRPr="00CE38D3" w:rsidRDefault="00CE38D3" w:rsidP="00CE38D3">
      <w:pPr>
        <w:rPr>
          <w:rFonts w:ascii="Times New Roman" w:eastAsia="Calibri" w:hAnsi="Times New Roman" w:cs="Times New Roman"/>
          <w:sz w:val="28"/>
          <w:szCs w:val="28"/>
        </w:rPr>
      </w:pPr>
      <w:r w:rsidRPr="00CE38D3">
        <w:rPr>
          <w:rFonts w:ascii="Times New Roman" w:eastAsia="Calibri" w:hAnsi="Times New Roman" w:cs="Times New Roman"/>
          <w:sz w:val="28"/>
          <w:szCs w:val="28"/>
        </w:rPr>
        <w:t>You can start by tuning into your feelings. Often, our deepest desires and passions speak to us through our emotions, but we’re too distracted by daily life to listen. To discover your purpose, take time to focus on those feelings, allowing them to guide you toward the messages they’re sending. Here’s a simple exercise to get started:</w:t>
      </w:r>
    </w:p>
    <w:p w14:paraId="31CF75F3" w14:textId="77777777" w:rsidR="00CE38D3" w:rsidRPr="00CE38D3" w:rsidRDefault="00CE38D3" w:rsidP="00CE38D3">
      <w:pPr>
        <w:rPr>
          <w:rFonts w:ascii="Times New Roman" w:eastAsia="Calibri" w:hAnsi="Times New Roman" w:cs="Times New Roman"/>
          <w:sz w:val="28"/>
          <w:szCs w:val="28"/>
        </w:rPr>
      </w:pPr>
    </w:p>
    <w:p w14:paraId="7EECBAEC" w14:textId="77777777" w:rsidR="00CE38D3" w:rsidRPr="00CE38D3" w:rsidRDefault="00CE38D3" w:rsidP="00CE38D3">
      <w:pPr>
        <w:rPr>
          <w:rFonts w:ascii="Times New Roman" w:eastAsia="Calibri" w:hAnsi="Times New Roman" w:cs="Times New Roman"/>
          <w:b/>
          <w:bCs/>
          <w:sz w:val="28"/>
          <w:szCs w:val="28"/>
        </w:rPr>
      </w:pPr>
      <w:r w:rsidRPr="00CE38D3">
        <w:rPr>
          <w:rFonts w:ascii="Times New Roman" w:eastAsia="Calibri" w:hAnsi="Times New Roman" w:cs="Times New Roman"/>
          <w:b/>
          <w:bCs/>
          <w:sz w:val="28"/>
          <w:szCs w:val="28"/>
        </w:rPr>
        <w:t>Exercise: Discovering What Brings You Joy</w:t>
      </w:r>
    </w:p>
    <w:p w14:paraId="5ACBF328" w14:textId="77777777" w:rsidR="00CE38D3" w:rsidRPr="00CE38D3" w:rsidRDefault="00CE38D3" w:rsidP="00CE38D3">
      <w:pPr>
        <w:pStyle w:val="ListParagraph"/>
        <w:numPr>
          <w:ilvl w:val="0"/>
          <w:numId w:val="6"/>
        </w:numPr>
        <w:contextualSpacing w:val="0"/>
        <w:rPr>
          <w:rFonts w:ascii="Times New Roman" w:eastAsia="Calibri" w:hAnsi="Times New Roman" w:cs="Times New Roman"/>
          <w:sz w:val="28"/>
          <w:szCs w:val="28"/>
        </w:rPr>
      </w:pPr>
      <w:r w:rsidRPr="00CE38D3">
        <w:rPr>
          <w:rFonts w:ascii="Times New Roman" w:eastAsia="Calibri" w:hAnsi="Times New Roman" w:cs="Times New Roman"/>
          <w:sz w:val="28"/>
          <w:szCs w:val="28"/>
        </w:rPr>
        <w:t>Grab a sheet of paper and something to write with.</w:t>
      </w:r>
    </w:p>
    <w:p w14:paraId="5D3C364C" w14:textId="77777777" w:rsidR="00CE38D3" w:rsidRPr="00CE38D3" w:rsidRDefault="00CE38D3" w:rsidP="00CE38D3">
      <w:pPr>
        <w:pStyle w:val="ListParagraph"/>
        <w:numPr>
          <w:ilvl w:val="0"/>
          <w:numId w:val="6"/>
        </w:numPr>
        <w:contextualSpacing w:val="0"/>
        <w:rPr>
          <w:rFonts w:ascii="Times New Roman" w:eastAsia="Calibri" w:hAnsi="Times New Roman" w:cs="Times New Roman"/>
          <w:sz w:val="28"/>
          <w:szCs w:val="28"/>
        </w:rPr>
      </w:pPr>
      <w:r w:rsidRPr="00CE38D3">
        <w:rPr>
          <w:rFonts w:ascii="Times New Roman" w:eastAsia="Calibri" w:hAnsi="Times New Roman" w:cs="Times New Roman"/>
          <w:sz w:val="28"/>
          <w:szCs w:val="28"/>
        </w:rPr>
        <w:t>Find a quiet space and get into a relaxed state. This could be through meditation, deep breathing, or simply sitting in stillness.</w:t>
      </w:r>
    </w:p>
    <w:p w14:paraId="69FBE99C" w14:textId="77777777" w:rsidR="00CE38D3" w:rsidRPr="00CE38D3" w:rsidRDefault="00CE38D3" w:rsidP="00CE38D3">
      <w:pPr>
        <w:pStyle w:val="ListParagraph"/>
        <w:numPr>
          <w:ilvl w:val="0"/>
          <w:numId w:val="6"/>
        </w:numPr>
        <w:contextualSpacing w:val="0"/>
        <w:rPr>
          <w:rFonts w:ascii="Times New Roman" w:eastAsia="Calibri" w:hAnsi="Times New Roman" w:cs="Times New Roman"/>
          <w:sz w:val="28"/>
          <w:szCs w:val="28"/>
        </w:rPr>
      </w:pPr>
      <w:r w:rsidRPr="00CE38D3">
        <w:rPr>
          <w:rFonts w:ascii="Times New Roman" w:eastAsia="Calibri" w:hAnsi="Times New Roman" w:cs="Times New Roman"/>
          <w:sz w:val="28"/>
          <w:szCs w:val="28"/>
        </w:rPr>
        <w:t xml:space="preserve">Once relaxed, think back to the moments in your life when you were </w:t>
      </w:r>
      <w:r w:rsidRPr="00CE38D3">
        <w:rPr>
          <w:rFonts w:ascii="Times New Roman" w:eastAsia="Calibri" w:hAnsi="Times New Roman" w:cs="Times New Roman"/>
          <w:b/>
          <w:bCs/>
          <w:sz w:val="28"/>
          <w:szCs w:val="28"/>
        </w:rPr>
        <w:t>happiest</w:t>
      </w:r>
      <w:r w:rsidRPr="00CE38D3">
        <w:rPr>
          <w:rFonts w:ascii="Times New Roman" w:eastAsia="Calibri" w:hAnsi="Times New Roman" w:cs="Times New Roman"/>
          <w:sz w:val="28"/>
          <w:szCs w:val="28"/>
        </w:rPr>
        <w:t>. Select a specific memory that stands out and brings a smile to your face.</w:t>
      </w:r>
    </w:p>
    <w:p w14:paraId="003DE403" w14:textId="77777777" w:rsidR="00CE38D3" w:rsidRPr="00CE38D3" w:rsidRDefault="00CE38D3" w:rsidP="00CE38D3">
      <w:pPr>
        <w:pStyle w:val="ListParagraph"/>
        <w:numPr>
          <w:ilvl w:val="0"/>
          <w:numId w:val="6"/>
        </w:numPr>
        <w:contextualSpacing w:val="0"/>
        <w:rPr>
          <w:rFonts w:ascii="Times New Roman" w:eastAsia="Calibri" w:hAnsi="Times New Roman" w:cs="Times New Roman"/>
          <w:sz w:val="28"/>
          <w:szCs w:val="28"/>
        </w:rPr>
      </w:pPr>
      <w:r w:rsidRPr="00CE38D3">
        <w:rPr>
          <w:rFonts w:ascii="Times New Roman" w:eastAsia="Times New Roman" w:hAnsi="Times New Roman" w:cs="Times New Roman"/>
          <w:kern w:val="0"/>
          <w:sz w:val="28"/>
          <w:szCs w:val="28"/>
          <w:lang w:eastAsia="en-GB"/>
          <w14:ligatures w14:val="none"/>
        </w:rPr>
        <w:t>As you recall this memory, ask yourself:</w:t>
      </w:r>
    </w:p>
    <w:p w14:paraId="6160EE80" w14:textId="77777777" w:rsidR="00CE38D3" w:rsidRPr="00CE38D3" w:rsidRDefault="00CE38D3" w:rsidP="00CE38D3">
      <w:pPr>
        <w:pStyle w:val="ListParagraph"/>
        <w:numPr>
          <w:ilvl w:val="0"/>
          <w:numId w:val="5"/>
        </w:numPr>
        <w:contextualSpacing w:val="0"/>
        <w:rPr>
          <w:rFonts w:ascii="Times New Roman" w:eastAsia="Calibri" w:hAnsi="Times New Roman" w:cs="Times New Roman"/>
          <w:sz w:val="28"/>
          <w:szCs w:val="28"/>
        </w:rPr>
      </w:pPr>
      <w:r w:rsidRPr="00CE38D3">
        <w:rPr>
          <w:rFonts w:ascii="Times New Roman" w:eastAsia="Calibri" w:hAnsi="Times New Roman" w:cs="Times New Roman"/>
          <w:sz w:val="28"/>
          <w:szCs w:val="28"/>
        </w:rPr>
        <w:t>What you were doing at the time.</w:t>
      </w:r>
    </w:p>
    <w:p w14:paraId="5EAA932B" w14:textId="77777777" w:rsidR="00CE38D3" w:rsidRPr="00CE38D3" w:rsidRDefault="00CE38D3" w:rsidP="00CE38D3">
      <w:pPr>
        <w:pStyle w:val="ListParagraph"/>
        <w:numPr>
          <w:ilvl w:val="0"/>
          <w:numId w:val="5"/>
        </w:numPr>
        <w:contextualSpacing w:val="0"/>
        <w:rPr>
          <w:rFonts w:ascii="Times New Roman" w:eastAsia="Calibri" w:hAnsi="Times New Roman" w:cs="Times New Roman"/>
          <w:sz w:val="28"/>
          <w:szCs w:val="28"/>
        </w:rPr>
      </w:pPr>
      <w:r w:rsidRPr="00CE38D3">
        <w:rPr>
          <w:rFonts w:ascii="Times New Roman" w:eastAsia="Calibri" w:hAnsi="Times New Roman" w:cs="Times New Roman"/>
          <w:sz w:val="28"/>
          <w:szCs w:val="28"/>
        </w:rPr>
        <w:t>Who was around you?</w:t>
      </w:r>
    </w:p>
    <w:p w14:paraId="50DCCBB6" w14:textId="77777777" w:rsidR="00CE38D3" w:rsidRPr="00CE38D3" w:rsidRDefault="00CE38D3" w:rsidP="00CE38D3">
      <w:pPr>
        <w:pStyle w:val="ListParagraph"/>
        <w:numPr>
          <w:ilvl w:val="0"/>
          <w:numId w:val="5"/>
        </w:numPr>
        <w:contextualSpacing w:val="0"/>
        <w:rPr>
          <w:rFonts w:ascii="Times New Roman" w:eastAsia="Calibri" w:hAnsi="Times New Roman" w:cs="Times New Roman"/>
          <w:sz w:val="28"/>
          <w:szCs w:val="28"/>
        </w:rPr>
      </w:pPr>
      <w:r w:rsidRPr="00CE38D3">
        <w:rPr>
          <w:rFonts w:ascii="Times New Roman" w:eastAsia="Calibri" w:hAnsi="Times New Roman" w:cs="Times New Roman"/>
          <w:sz w:val="28"/>
          <w:szCs w:val="28"/>
        </w:rPr>
        <w:t>What was it about this moment that brought you so much joy?</w:t>
      </w:r>
    </w:p>
    <w:p w14:paraId="3B514497" w14:textId="517E6530" w:rsidR="00CE38D3" w:rsidRPr="00CE38D3" w:rsidRDefault="00CE38D3" w:rsidP="00CE38D3">
      <w:pPr>
        <w:pStyle w:val="ListParagraph"/>
        <w:numPr>
          <w:ilvl w:val="0"/>
          <w:numId w:val="6"/>
        </w:numPr>
        <w:contextualSpacing w:val="0"/>
        <w:rPr>
          <w:rFonts w:ascii="Times New Roman" w:eastAsia="Calibri" w:hAnsi="Times New Roman" w:cs="Times New Roman"/>
          <w:sz w:val="28"/>
          <w:szCs w:val="28"/>
        </w:rPr>
      </w:pPr>
      <w:r w:rsidRPr="00CE38D3">
        <w:rPr>
          <w:rFonts w:ascii="Times New Roman" w:eastAsia="Calibri" w:hAnsi="Times New Roman" w:cs="Times New Roman"/>
          <w:sz w:val="28"/>
          <w:szCs w:val="28"/>
        </w:rPr>
        <w:t>Write down your answers. Then, repeat the process with other happy memories.</w:t>
      </w:r>
    </w:p>
    <w:p w14:paraId="41E004EC" w14:textId="5F60F97C" w:rsidR="004E2864" w:rsidRDefault="00CE38D3" w:rsidP="00CE38D3">
      <w:pPr>
        <w:rPr>
          <w:rFonts w:ascii="Times New Roman" w:eastAsia="Calibri" w:hAnsi="Times New Roman" w:cs="Times New Roman"/>
          <w:sz w:val="28"/>
          <w:szCs w:val="28"/>
        </w:rPr>
      </w:pPr>
      <w:r w:rsidRPr="00CE38D3">
        <w:rPr>
          <w:rFonts w:ascii="Times New Roman" w:eastAsia="Calibri" w:hAnsi="Times New Roman" w:cs="Times New Roman"/>
          <w:sz w:val="28"/>
          <w:szCs w:val="28"/>
        </w:rPr>
        <w:t>The things that bring you joy are clues that point toward your life’s purpose. They highlight</w:t>
      </w:r>
      <w:r>
        <w:rPr>
          <w:rFonts w:ascii="Times New Roman" w:eastAsia="Calibri" w:hAnsi="Times New Roman" w:cs="Times New Roman"/>
          <w:sz w:val="28"/>
          <w:szCs w:val="28"/>
        </w:rPr>
        <w:t xml:space="preserve"> </w:t>
      </w:r>
      <w:r w:rsidRPr="00CE38D3">
        <w:rPr>
          <w:rFonts w:ascii="Times New Roman" w:eastAsia="Calibri" w:hAnsi="Times New Roman" w:cs="Times New Roman"/>
          <w:sz w:val="28"/>
          <w:szCs w:val="28"/>
        </w:rPr>
        <w:t>your passions—the activities and experiences that align with who you are at your core.</w:t>
      </w:r>
    </w:p>
    <w:p w14:paraId="6455FD2C" w14:textId="77777777" w:rsidR="00F2712B" w:rsidRPr="00615089" w:rsidRDefault="00F2712B" w:rsidP="00F2712B">
      <w:pPr>
        <w:rPr>
          <w:rFonts w:eastAsia="Calibri" w:cs="Times New Roman"/>
          <w:b/>
          <w:bCs/>
          <w:sz w:val="32"/>
          <w:szCs w:val="32"/>
        </w:rPr>
      </w:pPr>
      <w:r w:rsidRPr="00615089">
        <w:rPr>
          <w:rFonts w:eastAsia="Calibri" w:cs="Times New Roman"/>
          <w:b/>
          <w:bCs/>
          <w:sz w:val="32"/>
          <w:szCs w:val="32"/>
        </w:rPr>
        <w:lastRenderedPageBreak/>
        <w:t>Passions, Strengths, Skills, and Knowledge</w:t>
      </w:r>
    </w:p>
    <w:p w14:paraId="51DE60AB" w14:textId="77777777" w:rsidR="00F2712B" w:rsidRPr="00615089" w:rsidRDefault="00F2712B" w:rsidP="00F2712B">
      <w:pPr>
        <w:rPr>
          <w:rFonts w:ascii="Times New Roman" w:eastAsia="Calibri" w:hAnsi="Times New Roman" w:cs="Times New Roman"/>
          <w:szCs w:val="24"/>
        </w:rPr>
      </w:pPr>
      <w:r w:rsidRPr="00615089">
        <w:rPr>
          <w:rFonts w:ascii="Times New Roman" w:eastAsia="Calibri" w:hAnsi="Times New Roman" w:cs="Times New Roman"/>
          <w:szCs w:val="24"/>
        </w:rPr>
        <w:t>After reflecting on the moments of joy in your life, it’s time to expand your understanding of yourself by identifying your passions, strengths, skills, and knowledge base. These are the qualities that will help you fulfil your purpose.</w:t>
      </w:r>
    </w:p>
    <w:p w14:paraId="5B2F583C" w14:textId="77777777" w:rsidR="00F2712B" w:rsidRPr="00521094" w:rsidRDefault="00F2712B" w:rsidP="00F2712B">
      <w:pPr>
        <w:rPr>
          <w:rFonts w:ascii="Times New Roman" w:eastAsia="Calibri" w:hAnsi="Times New Roman" w:cs="Times New Roman"/>
          <w:szCs w:val="24"/>
        </w:rPr>
      </w:pPr>
    </w:p>
    <w:p w14:paraId="4258E704" w14:textId="77777777" w:rsidR="00F2712B" w:rsidRPr="00615089" w:rsidRDefault="00F2712B" w:rsidP="00F2712B">
      <w:pPr>
        <w:pStyle w:val="Heading3"/>
        <w:spacing w:before="0" w:after="0"/>
        <w:rPr>
          <w:rFonts w:eastAsia="Calibri"/>
        </w:rPr>
      </w:pPr>
      <w:bookmarkStart w:id="1" w:name="_Toc70254206"/>
      <w:r w:rsidRPr="00615089">
        <w:rPr>
          <w:rFonts w:eastAsia="Calibri"/>
        </w:rPr>
        <w:t>Passions</w:t>
      </w:r>
      <w:bookmarkEnd w:id="1"/>
    </w:p>
    <w:p w14:paraId="67A34989" w14:textId="77777777" w:rsidR="00F2712B" w:rsidRPr="00521094" w:rsidRDefault="00F2712B" w:rsidP="00F2712B">
      <w:pPr>
        <w:rPr>
          <w:rFonts w:ascii="Times New Roman" w:eastAsia="Calibri" w:hAnsi="Times New Roman" w:cs="Times New Roman"/>
          <w:szCs w:val="24"/>
        </w:rPr>
      </w:pPr>
      <w:r w:rsidRPr="00615089">
        <w:rPr>
          <w:rFonts w:ascii="Times New Roman" w:eastAsia="Calibri" w:hAnsi="Times New Roman" w:cs="Times New Roman"/>
          <w:szCs w:val="24"/>
        </w:rPr>
        <w:t>What are the things you do that give you a sense of passion? This might be anything from creative pursuits to helping others. Make a list of activities that make you feel alive, energi</w:t>
      </w:r>
      <w:r>
        <w:rPr>
          <w:rFonts w:ascii="Times New Roman" w:eastAsia="Calibri" w:hAnsi="Times New Roman" w:cs="Times New Roman"/>
          <w:szCs w:val="24"/>
        </w:rPr>
        <w:t>s</w:t>
      </w:r>
      <w:r w:rsidRPr="00615089">
        <w:rPr>
          <w:rFonts w:ascii="Times New Roman" w:eastAsia="Calibri" w:hAnsi="Times New Roman" w:cs="Times New Roman"/>
          <w:szCs w:val="24"/>
        </w:rPr>
        <w:t>ed, and deeply fulfilled.</w:t>
      </w:r>
    </w:p>
    <w:p w14:paraId="7E48F8BD" w14:textId="77777777" w:rsidR="00F2712B" w:rsidRPr="00521094" w:rsidRDefault="00F2712B" w:rsidP="00F2712B">
      <w:pPr>
        <w:pStyle w:val="Heading3"/>
        <w:spacing w:before="0" w:after="0"/>
        <w:rPr>
          <w:rFonts w:eastAsia="Calibri"/>
        </w:rPr>
      </w:pPr>
      <w:bookmarkStart w:id="2" w:name="_Toc70254207"/>
      <w:r w:rsidRPr="00521094">
        <w:rPr>
          <w:rFonts w:eastAsia="Calibri"/>
        </w:rPr>
        <w:t>Strengths</w:t>
      </w:r>
      <w:bookmarkEnd w:id="2"/>
    </w:p>
    <w:p w14:paraId="507B610C" w14:textId="77777777" w:rsidR="00F2712B" w:rsidRDefault="00F2712B" w:rsidP="00F2712B">
      <w:pPr>
        <w:rPr>
          <w:rFonts w:ascii="Times New Roman" w:eastAsia="Calibri" w:hAnsi="Times New Roman" w:cs="Times New Roman"/>
          <w:szCs w:val="24"/>
        </w:rPr>
      </w:pPr>
      <w:r w:rsidRPr="00451905">
        <w:rPr>
          <w:rFonts w:ascii="Times New Roman" w:eastAsia="Calibri" w:hAnsi="Times New Roman" w:cs="Times New Roman"/>
          <w:szCs w:val="24"/>
        </w:rPr>
        <w:t>Your strengths are the natural qualities that define you.</w:t>
      </w:r>
      <w:r>
        <w:rPr>
          <w:rFonts w:ascii="Times New Roman" w:eastAsia="Calibri" w:hAnsi="Times New Roman" w:cs="Times New Roman"/>
          <w:szCs w:val="24"/>
        </w:rPr>
        <w:t xml:space="preserve"> </w:t>
      </w:r>
      <w:r w:rsidRPr="00521094">
        <w:rPr>
          <w:rFonts w:ascii="Times New Roman" w:eastAsia="Calibri" w:hAnsi="Times New Roman" w:cs="Times New Roman"/>
          <w:szCs w:val="24"/>
        </w:rPr>
        <w:t xml:space="preserve">What is it that you are known for? Think of your </w:t>
      </w:r>
      <w:r>
        <w:rPr>
          <w:rFonts w:ascii="Times New Roman" w:eastAsia="Calibri" w:hAnsi="Times New Roman" w:cs="Times New Roman"/>
          <w:szCs w:val="24"/>
        </w:rPr>
        <w:t>strengths</w:t>
      </w:r>
      <w:r w:rsidRPr="00521094">
        <w:rPr>
          <w:rFonts w:ascii="Times New Roman" w:eastAsia="Calibri" w:hAnsi="Times New Roman" w:cs="Times New Roman"/>
          <w:szCs w:val="24"/>
        </w:rPr>
        <w:t xml:space="preserve"> </w:t>
      </w:r>
      <w:r>
        <w:rPr>
          <w:rFonts w:ascii="Times New Roman" w:eastAsia="Calibri" w:hAnsi="Times New Roman" w:cs="Times New Roman"/>
          <w:szCs w:val="24"/>
        </w:rPr>
        <w:t>as</w:t>
      </w:r>
      <w:r w:rsidRPr="00521094">
        <w:rPr>
          <w:rFonts w:ascii="Times New Roman" w:eastAsia="Calibri" w:hAnsi="Times New Roman" w:cs="Times New Roman"/>
          <w:szCs w:val="24"/>
        </w:rPr>
        <w:t xml:space="preserve"> those aspects </w:t>
      </w:r>
      <w:r>
        <w:rPr>
          <w:rFonts w:ascii="Times New Roman" w:eastAsia="Calibri" w:hAnsi="Times New Roman" w:cs="Times New Roman"/>
          <w:szCs w:val="24"/>
        </w:rPr>
        <w:t xml:space="preserve">of your character </w:t>
      </w:r>
      <w:r w:rsidRPr="00521094">
        <w:rPr>
          <w:rFonts w:ascii="Times New Roman" w:eastAsia="Calibri" w:hAnsi="Times New Roman" w:cs="Times New Roman"/>
          <w:szCs w:val="24"/>
        </w:rPr>
        <w:t>that come natural</w:t>
      </w:r>
      <w:r>
        <w:rPr>
          <w:rFonts w:ascii="Times New Roman" w:eastAsia="Calibri" w:hAnsi="Times New Roman" w:cs="Times New Roman"/>
          <w:szCs w:val="24"/>
        </w:rPr>
        <w:t>ly</w:t>
      </w:r>
      <w:r w:rsidRPr="00521094">
        <w:rPr>
          <w:rFonts w:ascii="Times New Roman" w:eastAsia="Calibri" w:hAnsi="Times New Roman" w:cs="Times New Roman"/>
          <w:szCs w:val="24"/>
        </w:rPr>
        <w:t xml:space="preserve"> to you</w:t>
      </w:r>
      <w:r>
        <w:rPr>
          <w:rFonts w:ascii="Times New Roman" w:eastAsia="Calibri" w:hAnsi="Times New Roman" w:cs="Times New Roman"/>
          <w:szCs w:val="24"/>
        </w:rPr>
        <w:t>. T</w:t>
      </w:r>
      <w:r w:rsidRPr="00521094">
        <w:rPr>
          <w:rFonts w:ascii="Times New Roman" w:eastAsia="Calibri" w:hAnsi="Times New Roman" w:cs="Times New Roman"/>
          <w:szCs w:val="24"/>
        </w:rPr>
        <w:t>hey are effortless for you. Examples could be:</w:t>
      </w:r>
    </w:p>
    <w:p w14:paraId="2846E2E7" w14:textId="77777777" w:rsidR="00F2712B" w:rsidRPr="00521094" w:rsidRDefault="00F2712B" w:rsidP="00F2712B">
      <w:pPr>
        <w:rPr>
          <w:rFonts w:ascii="Times New Roman" w:eastAsia="Calibri" w:hAnsi="Times New Roman" w:cs="Times New Roman"/>
          <w:szCs w:val="24"/>
        </w:rPr>
      </w:pPr>
    </w:p>
    <w:p w14:paraId="427B6DB7" w14:textId="77777777" w:rsidR="00F2712B" w:rsidRPr="00521094" w:rsidRDefault="00F2712B" w:rsidP="00F2712B">
      <w:pPr>
        <w:pStyle w:val="ListParagraph"/>
        <w:numPr>
          <w:ilvl w:val="0"/>
          <w:numId w:val="7"/>
        </w:numPr>
        <w:contextualSpacing w:val="0"/>
        <w:rPr>
          <w:rFonts w:ascii="Times New Roman" w:eastAsia="Calibri" w:hAnsi="Times New Roman" w:cs="Times New Roman"/>
          <w:szCs w:val="24"/>
        </w:rPr>
      </w:pPr>
      <w:r w:rsidRPr="00521094">
        <w:rPr>
          <w:rFonts w:ascii="Times New Roman" w:eastAsia="Calibri" w:hAnsi="Times New Roman" w:cs="Times New Roman"/>
          <w:szCs w:val="24"/>
        </w:rPr>
        <w:t>Your sense of humour</w:t>
      </w:r>
    </w:p>
    <w:p w14:paraId="142CEF5B" w14:textId="77777777" w:rsidR="00F2712B" w:rsidRPr="00521094" w:rsidRDefault="00F2712B" w:rsidP="00F2712B">
      <w:pPr>
        <w:pStyle w:val="ListParagraph"/>
        <w:numPr>
          <w:ilvl w:val="0"/>
          <w:numId w:val="7"/>
        </w:numPr>
        <w:contextualSpacing w:val="0"/>
        <w:rPr>
          <w:rFonts w:ascii="Times New Roman" w:eastAsia="Calibri" w:hAnsi="Times New Roman" w:cs="Times New Roman"/>
          <w:szCs w:val="24"/>
        </w:rPr>
      </w:pPr>
      <w:r w:rsidRPr="00521094">
        <w:rPr>
          <w:rFonts w:ascii="Times New Roman" w:eastAsia="Calibri" w:hAnsi="Times New Roman" w:cs="Times New Roman"/>
          <w:szCs w:val="24"/>
        </w:rPr>
        <w:t>Your patience</w:t>
      </w:r>
    </w:p>
    <w:p w14:paraId="1AE742CA" w14:textId="77777777" w:rsidR="00F2712B" w:rsidRPr="00521094" w:rsidRDefault="00F2712B" w:rsidP="00F2712B">
      <w:pPr>
        <w:pStyle w:val="ListParagraph"/>
        <w:numPr>
          <w:ilvl w:val="0"/>
          <w:numId w:val="7"/>
        </w:numPr>
        <w:contextualSpacing w:val="0"/>
        <w:rPr>
          <w:rFonts w:ascii="Times New Roman" w:eastAsia="Calibri" w:hAnsi="Times New Roman" w:cs="Times New Roman"/>
          <w:szCs w:val="24"/>
        </w:rPr>
      </w:pPr>
      <w:r w:rsidRPr="00521094">
        <w:rPr>
          <w:rFonts w:ascii="Times New Roman" w:eastAsia="Calibri" w:hAnsi="Times New Roman" w:cs="Times New Roman"/>
          <w:szCs w:val="24"/>
        </w:rPr>
        <w:t>Your sensitivity</w:t>
      </w:r>
    </w:p>
    <w:p w14:paraId="34F9F2DC" w14:textId="77777777" w:rsidR="00F2712B" w:rsidRPr="00521094" w:rsidRDefault="00F2712B" w:rsidP="00F2712B">
      <w:pPr>
        <w:pStyle w:val="ListParagraph"/>
        <w:numPr>
          <w:ilvl w:val="0"/>
          <w:numId w:val="7"/>
        </w:numPr>
        <w:contextualSpacing w:val="0"/>
        <w:rPr>
          <w:rFonts w:ascii="Times New Roman" w:eastAsia="Calibri" w:hAnsi="Times New Roman" w:cs="Times New Roman"/>
          <w:szCs w:val="24"/>
        </w:rPr>
      </w:pPr>
      <w:r w:rsidRPr="00521094">
        <w:rPr>
          <w:rFonts w:ascii="Times New Roman" w:eastAsia="Calibri" w:hAnsi="Times New Roman" w:cs="Times New Roman"/>
          <w:szCs w:val="24"/>
        </w:rPr>
        <w:t xml:space="preserve">Your ability to </w:t>
      </w:r>
      <w:r>
        <w:rPr>
          <w:rFonts w:ascii="Times New Roman" w:eastAsia="Calibri" w:hAnsi="Times New Roman" w:cs="Times New Roman"/>
          <w:szCs w:val="24"/>
        </w:rPr>
        <w:t xml:space="preserve">inspire or </w:t>
      </w:r>
      <w:r w:rsidRPr="00521094">
        <w:rPr>
          <w:rFonts w:ascii="Times New Roman" w:eastAsia="Calibri" w:hAnsi="Times New Roman" w:cs="Times New Roman"/>
          <w:szCs w:val="24"/>
        </w:rPr>
        <w:t>persuade others</w:t>
      </w:r>
    </w:p>
    <w:p w14:paraId="73E6B397" w14:textId="77777777" w:rsidR="00F2712B" w:rsidRPr="00521094" w:rsidRDefault="00F2712B" w:rsidP="00F2712B">
      <w:pPr>
        <w:pStyle w:val="ListParagraph"/>
        <w:numPr>
          <w:ilvl w:val="0"/>
          <w:numId w:val="7"/>
        </w:numPr>
        <w:contextualSpacing w:val="0"/>
        <w:rPr>
          <w:rFonts w:ascii="Times New Roman" w:eastAsia="Calibri" w:hAnsi="Times New Roman" w:cs="Times New Roman"/>
          <w:szCs w:val="24"/>
        </w:rPr>
      </w:pPr>
      <w:r w:rsidRPr="00521094">
        <w:rPr>
          <w:rFonts w:ascii="Times New Roman" w:eastAsia="Calibri" w:hAnsi="Times New Roman" w:cs="Times New Roman"/>
          <w:szCs w:val="24"/>
        </w:rPr>
        <w:t>Your athletic ability</w:t>
      </w:r>
    </w:p>
    <w:p w14:paraId="7484A79B" w14:textId="77777777" w:rsidR="00F2712B" w:rsidRPr="00521094" w:rsidRDefault="00F2712B" w:rsidP="00F2712B">
      <w:pPr>
        <w:pStyle w:val="ListParagraph"/>
        <w:numPr>
          <w:ilvl w:val="0"/>
          <w:numId w:val="7"/>
        </w:numPr>
        <w:contextualSpacing w:val="0"/>
        <w:rPr>
          <w:rFonts w:ascii="Times New Roman" w:eastAsia="Calibri" w:hAnsi="Times New Roman" w:cs="Times New Roman"/>
          <w:szCs w:val="24"/>
        </w:rPr>
      </w:pPr>
      <w:r w:rsidRPr="00521094">
        <w:rPr>
          <w:rFonts w:ascii="Times New Roman" w:eastAsia="Calibri" w:hAnsi="Times New Roman" w:cs="Times New Roman"/>
          <w:szCs w:val="24"/>
        </w:rPr>
        <w:t>Your compassion</w:t>
      </w:r>
    </w:p>
    <w:p w14:paraId="201ED9F9" w14:textId="77777777" w:rsidR="00F2712B" w:rsidRPr="00521094" w:rsidRDefault="00F2712B" w:rsidP="00F2712B">
      <w:pPr>
        <w:pStyle w:val="ListParagraph"/>
        <w:contextualSpacing w:val="0"/>
        <w:rPr>
          <w:rFonts w:ascii="Times New Roman" w:eastAsia="Calibri" w:hAnsi="Times New Roman" w:cs="Times New Roman"/>
          <w:szCs w:val="24"/>
        </w:rPr>
      </w:pPr>
    </w:p>
    <w:p w14:paraId="5A9CF840" w14:textId="77777777" w:rsidR="00F2712B" w:rsidRPr="00521094" w:rsidRDefault="00F2712B" w:rsidP="00F2712B">
      <w:pPr>
        <w:pStyle w:val="Heading3"/>
        <w:spacing w:before="0" w:after="0"/>
        <w:rPr>
          <w:rFonts w:eastAsia="Calibri"/>
        </w:rPr>
      </w:pPr>
      <w:bookmarkStart w:id="3" w:name="_Toc70254208"/>
      <w:r w:rsidRPr="00521094">
        <w:rPr>
          <w:rFonts w:eastAsia="Calibri"/>
        </w:rPr>
        <w:t>Skills</w:t>
      </w:r>
      <w:bookmarkEnd w:id="3"/>
    </w:p>
    <w:p w14:paraId="52ECA470" w14:textId="77777777" w:rsidR="00F2712B" w:rsidRPr="00451905" w:rsidRDefault="00F2712B" w:rsidP="00F2712B">
      <w:pPr>
        <w:rPr>
          <w:rFonts w:ascii="Times New Roman" w:eastAsia="Calibri" w:hAnsi="Times New Roman" w:cs="Times New Roman"/>
          <w:szCs w:val="24"/>
        </w:rPr>
      </w:pPr>
      <w:r w:rsidRPr="00451905">
        <w:rPr>
          <w:rFonts w:ascii="Times New Roman" w:eastAsia="Calibri" w:hAnsi="Times New Roman" w:cs="Times New Roman"/>
          <w:szCs w:val="24"/>
        </w:rPr>
        <w:t>Unlike strengths, your skills are developed through training or education. They represent things you do well because you’ve spent time learning or practi</w:t>
      </w:r>
      <w:r>
        <w:rPr>
          <w:rFonts w:ascii="Times New Roman" w:eastAsia="Calibri" w:hAnsi="Times New Roman" w:cs="Times New Roman"/>
          <w:szCs w:val="24"/>
        </w:rPr>
        <w:t>s</w:t>
      </w:r>
      <w:r w:rsidRPr="00451905">
        <w:rPr>
          <w:rFonts w:ascii="Times New Roman" w:eastAsia="Calibri" w:hAnsi="Times New Roman" w:cs="Times New Roman"/>
          <w:szCs w:val="24"/>
        </w:rPr>
        <w:t>ing them. Examples of skills might include:</w:t>
      </w:r>
    </w:p>
    <w:p w14:paraId="5B6D39D2" w14:textId="77777777" w:rsidR="00F2712B" w:rsidRPr="00451905" w:rsidRDefault="00F2712B" w:rsidP="00F2712B">
      <w:pPr>
        <w:numPr>
          <w:ilvl w:val="0"/>
          <w:numId w:val="9"/>
        </w:numPr>
        <w:rPr>
          <w:rFonts w:ascii="Times New Roman" w:eastAsia="Calibri" w:hAnsi="Times New Roman" w:cs="Times New Roman"/>
          <w:szCs w:val="24"/>
        </w:rPr>
      </w:pPr>
      <w:r w:rsidRPr="00451905">
        <w:rPr>
          <w:rFonts w:ascii="Times New Roman" w:eastAsia="Calibri" w:hAnsi="Times New Roman" w:cs="Times New Roman"/>
          <w:szCs w:val="24"/>
        </w:rPr>
        <w:t>Writing</w:t>
      </w:r>
    </w:p>
    <w:p w14:paraId="08502507" w14:textId="77777777" w:rsidR="00F2712B" w:rsidRPr="00451905" w:rsidRDefault="00F2712B" w:rsidP="00F2712B">
      <w:pPr>
        <w:numPr>
          <w:ilvl w:val="0"/>
          <w:numId w:val="9"/>
        </w:numPr>
        <w:rPr>
          <w:rFonts w:ascii="Times New Roman" w:eastAsia="Calibri" w:hAnsi="Times New Roman" w:cs="Times New Roman"/>
          <w:szCs w:val="24"/>
        </w:rPr>
      </w:pPr>
      <w:r w:rsidRPr="00451905">
        <w:rPr>
          <w:rFonts w:ascii="Times New Roman" w:eastAsia="Calibri" w:hAnsi="Times New Roman" w:cs="Times New Roman"/>
          <w:szCs w:val="24"/>
        </w:rPr>
        <w:t>Sales</w:t>
      </w:r>
    </w:p>
    <w:p w14:paraId="05A93B10" w14:textId="77777777" w:rsidR="00F2712B" w:rsidRPr="00451905" w:rsidRDefault="00F2712B" w:rsidP="00F2712B">
      <w:pPr>
        <w:numPr>
          <w:ilvl w:val="0"/>
          <w:numId w:val="9"/>
        </w:numPr>
        <w:rPr>
          <w:rFonts w:ascii="Times New Roman" w:eastAsia="Calibri" w:hAnsi="Times New Roman" w:cs="Times New Roman"/>
          <w:szCs w:val="24"/>
        </w:rPr>
      </w:pPr>
      <w:r w:rsidRPr="00451905">
        <w:rPr>
          <w:rFonts w:ascii="Times New Roman" w:eastAsia="Calibri" w:hAnsi="Times New Roman" w:cs="Times New Roman"/>
          <w:szCs w:val="24"/>
        </w:rPr>
        <w:t>Administrative abilities</w:t>
      </w:r>
    </w:p>
    <w:p w14:paraId="484B8D29" w14:textId="77777777" w:rsidR="00F2712B" w:rsidRPr="00451905" w:rsidRDefault="00F2712B" w:rsidP="00F2712B">
      <w:pPr>
        <w:numPr>
          <w:ilvl w:val="0"/>
          <w:numId w:val="9"/>
        </w:numPr>
        <w:rPr>
          <w:rFonts w:ascii="Times New Roman" w:eastAsia="Calibri" w:hAnsi="Times New Roman" w:cs="Times New Roman"/>
          <w:szCs w:val="24"/>
        </w:rPr>
      </w:pPr>
      <w:r w:rsidRPr="00451905">
        <w:rPr>
          <w:rFonts w:ascii="Times New Roman" w:eastAsia="Calibri" w:hAnsi="Times New Roman" w:cs="Times New Roman"/>
          <w:szCs w:val="24"/>
        </w:rPr>
        <w:t>Public speaking</w:t>
      </w:r>
    </w:p>
    <w:p w14:paraId="15732827" w14:textId="77777777" w:rsidR="00F2712B" w:rsidRPr="00451905" w:rsidRDefault="00F2712B" w:rsidP="00F2712B">
      <w:pPr>
        <w:numPr>
          <w:ilvl w:val="0"/>
          <w:numId w:val="9"/>
        </w:numPr>
        <w:rPr>
          <w:rFonts w:ascii="Times New Roman" w:eastAsia="Calibri" w:hAnsi="Times New Roman" w:cs="Times New Roman"/>
          <w:szCs w:val="24"/>
        </w:rPr>
      </w:pPr>
      <w:r w:rsidRPr="00451905">
        <w:rPr>
          <w:rFonts w:ascii="Times New Roman" w:eastAsia="Calibri" w:hAnsi="Times New Roman" w:cs="Times New Roman"/>
          <w:szCs w:val="24"/>
        </w:rPr>
        <w:t>Creative design</w:t>
      </w:r>
    </w:p>
    <w:p w14:paraId="7DD813DD" w14:textId="77777777" w:rsidR="00F2712B" w:rsidRPr="0060760C" w:rsidRDefault="00F2712B" w:rsidP="00F2712B">
      <w:pPr>
        <w:rPr>
          <w:rFonts w:ascii="Times New Roman" w:eastAsia="Calibri" w:hAnsi="Times New Roman" w:cs="Times New Roman"/>
          <w:szCs w:val="24"/>
        </w:rPr>
      </w:pPr>
    </w:p>
    <w:p w14:paraId="56EB082C" w14:textId="7A9209CD" w:rsidR="00F2712B" w:rsidRPr="00521094" w:rsidRDefault="00F2712B" w:rsidP="00F2712B">
      <w:pPr>
        <w:rPr>
          <w:rFonts w:ascii="Times New Roman" w:eastAsia="Calibri" w:hAnsi="Times New Roman" w:cs="Times New Roman"/>
          <w:szCs w:val="24"/>
        </w:rPr>
      </w:pPr>
      <w:r w:rsidRPr="00521094">
        <w:rPr>
          <w:rFonts w:ascii="Times New Roman" w:eastAsia="Calibri" w:hAnsi="Times New Roman" w:cs="Times New Roman"/>
          <w:szCs w:val="24"/>
        </w:rPr>
        <w:t>Note: There may be some overlap between your strengths and your skills. If you encounter this overlap, place that item in the category that you believe fits best.</w:t>
      </w:r>
    </w:p>
    <w:p w14:paraId="11A5564E" w14:textId="77777777" w:rsidR="00F2712B" w:rsidRPr="00521094" w:rsidRDefault="00F2712B" w:rsidP="00F2712B">
      <w:pPr>
        <w:pStyle w:val="Heading3"/>
        <w:spacing w:before="0" w:after="0"/>
        <w:rPr>
          <w:rFonts w:eastAsia="Calibri"/>
        </w:rPr>
      </w:pPr>
      <w:bookmarkStart w:id="4" w:name="_Toc70254209"/>
      <w:r w:rsidRPr="00521094">
        <w:rPr>
          <w:rFonts w:eastAsia="Calibri"/>
        </w:rPr>
        <w:lastRenderedPageBreak/>
        <w:t>Knowledge Base</w:t>
      </w:r>
      <w:bookmarkEnd w:id="4"/>
    </w:p>
    <w:p w14:paraId="0EECAB68" w14:textId="77777777" w:rsidR="00F2712B" w:rsidRDefault="00F2712B" w:rsidP="00F2712B">
      <w:pPr>
        <w:rPr>
          <w:rFonts w:ascii="Times New Roman" w:eastAsia="Calibri" w:hAnsi="Times New Roman" w:cs="Times New Roman"/>
          <w:szCs w:val="24"/>
        </w:rPr>
      </w:pPr>
      <w:r w:rsidRPr="00451905">
        <w:rPr>
          <w:rFonts w:ascii="Times New Roman" w:eastAsia="Calibri" w:hAnsi="Times New Roman" w:cs="Times New Roman"/>
          <w:szCs w:val="24"/>
        </w:rPr>
        <w:t xml:space="preserve">Finally, your knowledge base is the intellectual aspect of you—what you’ve learned through formal education, life experiences, or personal study. </w:t>
      </w:r>
      <w:r w:rsidRPr="00521094">
        <w:rPr>
          <w:rFonts w:ascii="Times New Roman" w:eastAsia="Calibri" w:hAnsi="Times New Roman" w:cs="Times New Roman"/>
          <w:szCs w:val="24"/>
        </w:rPr>
        <w:t xml:space="preserve">Your knowledge base differs from the </w:t>
      </w:r>
      <w:r>
        <w:rPr>
          <w:rFonts w:ascii="Times New Roman" w:eastAsia="Calibri" w:hAnsi="Times New Roman" w:cs="Times New Roman"/>
          <w:szCs w:val="24"/>
        </w:rPr>
        <w:t>categories mentioned above</w:t>
      </w:r>
      <w:r w:rsidRPr="00521094">
        <w:rPr>
          <w:rFonts w:ascii="Times New Roman" w:eastAsia="Calibri" w:hAnsi="Times New Roman" w:cs="Times New Roman"/>
          <w:szCs w:val="24"/>
        </w:rPr>
        <w:t xml:space="preserve"> in that your knowledge may not always be evident</w:t>
      </w:r>
      <w:r>
        <w:rPr>
          <w:rFonts w:ascii="Times New Roman" w:eastAsia="Calibri" w:hAnsi="Times New Roman" w:cs="Times New Roman"/>
          <w:szCs w:val="24"/>
        </w:rPr>
        <w:t>. I</w:t>
      </w:r>
      <w:r w:rsidRPr="00521094">
        <w:rPr>
          <w:rFonts w:ascii="Times New Roman" w:eastAsia="Calibri" w:hAnsi="Times New Roman" w:cs="Times New Roman"/>
          <w:szCs w:val="24"/>
        </w:rPr>
        <w:t xml:space="preserve">t may not express itself in your actions. Make </w:t>
      </w:r>
      <w:r>
        <w:rPr>
          <w:rFonts w:ascii="Times New Roman" w:eastAsia="Calibri" w:hAnsi="Times New Roman" w:cs="Times New Roman"/>
          <w:szCs w:val="24"/>
        </w:rPr>
        <w:t xml:space="preserve">a </w:t>
      </w:r>
      <w:r w:rsidRPr="00521094">
        <w:rPr>
          <w:rFonts w:ascii="Times New Roman" w:eastAsia="Calibri" w:hAnsi="Times New Roman" w:cs="Times New Roman"/>
          <w:szCs w:val="24"/>
        </w:rPr>
        <w:t xml:space="preserve">list of </w:t>
      </w:r>
      <w:r>
        <w:rPr>
          <w:rFonts w:ascii="Times New Roman" w:eastAsia="Calibri" w:hAnsi="Times New Roman" w:cs="Times New Roman"/>
          <w:szCs w:val="24"/>
        </w:rPr>
        <w:t xml:space="preserve">areas or things you have developed a </w:t>
      </w:r>
      <w:r w:rsidRPr="00521094">
        <w:rPr>
          <w:rFonts w:ascii="Times New Roman" w:eastAsia="Calibri" w:hAnsi="Times New Roman" w:cs="Times New Roman"/>
          <w:szCs w:val="24"/>
        </w:rPr>
        <w:t xml:space="preserve">knowledge </w:t>
      </w:r>
      <w:r>
        <w:rPr>
          <w:rFonts w:ascii="Times New Roman" w:eastAsia="Calibri" w:hAnsi="Times New Roman" w:cs="Times New Roman"/>
          <w:szCs w:val="24"/>
        </w:rPr>
        <w:t>of</w:t>
      </w:r>
      <w:r w:rsidRPr="00521094">
        <w:rPr>
          <w:rFonts w:ascii="Times New Roman" w:eastAsia="Calibri" w:hAnsi="Times New Roman" w:cs="Times New Roman"/>
          <w:szCs w:val="24"/>
        </w:rPr>
        <w:t xml:space="preserve">. Examples </w:t>
      </w:r>
      <w:r>
        <w:rPr>
          <w:rFonts w:ascii="Times New Roman" w:eastAsia="Calibri" w:hAnsi="Times New Roman" w:cs="Times New Roman"/>
          <w:szCs w:val="24"/>
        </w:rPr>
        <w:t>could be a knowledge of</w:t>
      </w:r>
      <w:r w:rsidRPr="00521094">
        <w:rPr>
          <w:rFonts w:ascii="Times New Roman" w:eastAsia="Calibri" w:hAnsi="Times New Roman" w:cs="Times New Roman"/>
          <w:szCs w:val="24"/>
        </w:rPr>
        <w:t>:</w:t>
      </w:r>
    </w:p>
    <w:p w14:paraId="287869AF" w14:textId="77777777" w:rsidR="00F2712B" w:rsidRDefault="00F2712B" w:rsidP="00F2712B">
      <w:pPr>
        <w:pStyle w:val="ListParagraph"/>
        <w:numPr>
          <w:ilvl w:val="0"/>
          <w:numId w:val="8"/>
        </w:numPr>
        <w:contextualSpacing w:val="0"/>
        <w:rPr>
          <w:rFonts w:ascii="Times New Roman" w:eastAsia="Calibri" w:hAnsi="Times New Roman" w:cs="Times New Roman"/>
          <w:szCs w:val="24"/>
        </w:rPr>
      </w:pPr>
      <w:r>
        <w:rPr>
          <w:rFonts w:ascii="Times New Roman" w:eastAsia="Calibri" w:hAnsi="Times New Roman" w:cs="Times New Roman"/>
          <w:szCs w:val="24"/>
        </w:rPr>
        <w:t>Gardening</w:t>
      </w:r>
    </w:p>
    <w:p w14:paraId="2E7B1B31" w14:textId="77777777" w:rsidR="00F2712B" w:rsidRPr="00521094" w:rsidRDefault="00F2712B" w:rsidP="00F2712B">
      <w:pPr>
        <w:pStyle w:val="ListParagraph"/>
        <w:numPr>
          <w:ilvl w:val="0"/>
          <w:numId w:val="8"/>
        </w:numPr>
        <w:contextualSpacing w:val="0"/>
        <w:rPr>
          <w:rFonts w:ascii="Times New Roman" w:eastAsia="Calibri" w:hAnsi="Times New Roman" w:cs="Times New Roman"/>
          <w:szCs w:val="24"/>
        </w:rPr>
      </w:pPr>
      <w:r>
        <w:rPr>
          <w:rFonts w:ascii="Times New Roman" w:eastAsia="Calibri" w:hAnsi="Times New Roman" w:cs="Times New Roman"/>
          <w:szCs w:val="24"/>
        </w:rPr>
        <w:t>P</w:t>
      </w:r>
      <w:r w:rsidRPr="00521094">
        <w:rPr>
          <w:rFonts w:ascii="Times New Roman" w:eastAsia="Calibri" w:hAnsi="Times New Roman" w:cs="Times New Roman"/>
          <w:szCs w:val="24"/>
        </w:rPr>
        <w:t>hilosop</w:t>
      </w:r>
      <w:r>
        <w:rPr>
          <w:rFonts w:ascii="Times New Roman" w:eastAsia="Calibri" w:hAnsi="Times New Roman" w:cs="Times New Roman"/>
          <w:szCs w:val="24"/>
        </w:rPr>
        <w:t>hy</w:t>
      </w:r>
    </w:p>
    <w:p w14:paraId="43CEFE9E" w14:textId="77777777" w:rsidR="00F2712B" w:rsidRPr="00521094" w:rsidRDefault="00F2712B" w:rsidP="00F2712B">
      <w:pPr>
        <w:pStyle w:val="ListParagraph"/>
        <w:numPr>
          <w:ilvl w:val="0"/>
          <w:numId w:val="8"/>
        </w:numPr>
        <w:contextualSpacing w:val="0"/>
        <w:rPr>
          <w:rFonts w:ascii="Times New Roman" w:eastAsia="Calibri" w:hAnsi="Times New Roman" w:cs="Times New Roman"/>
          <w:szCs w:val="24"/>
        </w:rPr>
      </w:pPr>
      <w:r>
        <w:rPr>
          <w:rFonts w:ascii="Times New Roman" w:eastAsia="Calibri" w:hAnsi="Times New Roman" w:cs="Times New Roman"/>
          <w:szCs w:val="24"/>
        </w:rPr>
        <w:t>Law</w:t>
      </w:r>
    </w:p>
    <w:p w14:paraId="770AC8BD" w14:textId="77777777" w:rsidR="00F2712B" w:rsidRPr="00521094" w:rsidRDefault="00F2712B" w:rsidP="00F2712B">
      <w:pPr>
        <w:pStyle w:val="ListParagraph"/>
        <w:numPr>
          <w:ilvl w:val="0"/>
          <w:numId w:val="8"/>
        </w:numPr>
        <w:contextualSpacing w:val="0"/>
        <w:rPr>
          <w:rFonts w:ascii="Times New Roman" w:eastAsia="Calibri" w:hAnsi="Times New Roman" w:cs="Times New Roman"/>
          <w:szCs w:val="24"/>
        </w:rPr>
      </w:pPr>
      <w:r>
        <w:rPr>
          <w:rFonts w:ascii="Times New Roman" w:eastAsia="Calibri" w:hAnsi="Times New Roman" w:cs="Times New Roman"/>
          <w:szCs w:val="24"/>
        </w:rPr>
        <w:t>D</w:t>
      </w:r>
      <w:r w:rsidRPr="00521094">
        <w:rPr>
          <w:rFonts w:ascii="Times New Roman" w:eastAsia="Calibri" w:hAnsi="Times New Roman" w:cs="Times New Roman"/>
          <w:szCs w:val="24"/>
        </w:rPr>
        <w:t>esign principles</w:t>
      </w:r>
    </w:p>
    <w:p w14:paraId="3FD7E954" w14:textId="7EE60BE1" w:rsidR="00F2712B" w:rsidRPr="00F2712B" w:rsidRDefault="00F2712B" w:rsidP="00F2712B">
      <w:pPr>
        <w:pStyle w:val="ListParagraph"/>
        <w:numPr>
          <w:ilvl w:val="0"/>
          <w:numId w:val="8"/>
        </w:numPr>
        <w:contextualSpacing w:val="0"/>
        <w:rPr>
          <w:rFonts w:ascii="Times New Roman" w:eastAsia="Calibri" w:hAnsi="Times New Roman" w:cs="Times New Roman"/>
          <w:szCs w:val="24"/>
        </w:rPr>
      </w:pPr>
      <w:r w:rsidRPr="00521094">
        <w:rPr>
          <w:rFonts w:ascii="Times New Roman" w:eastAsia="Calibri" w:hAnsi="Times New Roman" w:cs="Times New Roman"/>
          <w:szCs w:val="24"/>
        </w:rPr>
        <w:t>Theoretical knowledge</w:t>
      </w:r>
    </w:p>
    <w:p w14:paraId="39F1BB41" w14:textId="77777777" w:rsidR="00F2712B" w:rsidRDefault="00F2712B" w:rsidP="00F2712B">
      <w:pPr>
        <w:rPr>
          <w:rFonts w:ascii="Times New Roman" w:eastAsia="Calibri" w:hAnsi="Times New Roman" w:cs="Times New Roman"/>
          <w:szCs w:val="24"/>
        </w:rPr>
      </w:pPr>
    </w:p>
    <w:p w14:paraId="591F19B3" w14:textId="4F8EF249" w:rsidR="00F2712B" w:rsidRDefault="00F2712B" w:rsidP="00F2712B">
      <w:pPr>
        <w:rPr>
          <w:rFonts w:ascii="Times New Roman" w:eastAsia="Calibri" w:hAnsi="Times New Roman" w:cs="Times New Roman"/>
          <w:szCs w:val="24"/>
        </w:rPr>
      </w:pPr>
      <w:r w:rsidRPr="00451905">
        <w:rPr>
          <w:rFonts w:ascii="Times New Roman" w:eastAsia="Calibri" w:hAnsi="Times New Roman" w:cs="Times New Roman"/>
          <w:szCs w:val="24"/>
        </w:rPr>
        <w:t xml:space="preserve">Once you’ve listed your passions, strengths, skills, and knowledge, review your lists. These are the building blocks of your life’s purpose. You’ll use them later as we move through this </w:t>
      </w:r>
      <w:r>
        <w:rPr>
          <w:rFonts w:ascii="Times New Roman" w:eastAsia="Calibri" w:hAnsi="Times New Roman" w:cs="Times New Roman"/>
          <w:szCs w:val="24"/>
        </w:rPr>
        <w:t xml:space="preserve">process. </w:t>
      </w:r>
      <w:r w:rsidRPr="00521094">
        <w:rPr>
          <w:rFonts w:ascii="Times New Roman" w:eastAsia="Calibri" w:hAnsi="Times New Roman" w:cs="Times New Roman"/>
          <w:szCs w:val="24"/>
        </w:rPr>
        <w:t>For now, you are ready to go on to the next step.</w:t>
      </w:r>
    </w:p>
    <w:p w14:paraId="1929CE3B" w14:textId="77777777" w:rsidR="00F2712B" w:rsidRPr="00521094" w:rsidRDefault="00F2712B" w:rsidP="00F2712B">
      <w:pPr>
        <w:rPr>
          <w:rFonts w:ascii="Times New Roman" w:eastAsia="Calibri" w:hAnsi="Times New Roman" w:cs="Times New Roman"/>
          <w:szCs w:val="24"/>
        </w:rPr>
      </w:pPr>
    </w:p>
    <w:p w14:paraId="73D97DFB" w14:textId="77777777" w:rsidR="00F2712B" w:rsidRPr="00521094" w:rsidRDefault="00F2712B" w:rsidP="00F2712B">
      <w:pPr>
        <w:pStyle w:val="Heading3"/>
        <w:spacing w:before="0" w:after="0"/>
        <w:rPr>
          <w:rFonts w:eastAsia="Calibri"/>
        </w:rPr>
      </w:pPr>
      <w:bookmarkStart w:id="5" w:name="_Toc70254210"/>
      <w:r w:rsidRPr="00521094">
        <w:rPr>
          <w:rFonts w:eastAsia="Calibri"/>
        </w:rPr>
        <w:t>Getting Out There</w:t>
      </w:r>
      <w:bookmarkEnd w:id="5"/>
    </w:p>
    <w:p w14:paraId="79C2EA22" w14:textId="77777777" w:rsidR="00F2712B" w:rsidRPr="001B6429" w:rsidRDefault="00F2712B" w:rsidP="00F2712B">
      <w:pPr>
        <w:rPr>
          <w:rFonts w:ascii="Times New Roman" w:eastAsia="Calibri" w:hAnsi="Times New Roman" w:cs="Times New Roman"/>
          <w:szCs w:val="24"/>
        </w:rPr>
      </w:pPr>
      <w:r w:rsidRPr="001B6429">
        <w:rPr>
          <w:rFonts w:ascii="Times New Roman" w:eastAsia="Calibri" w:hAnsi="Times New Roman" w:cs="Times New Roman"/>
          <w:szCs w:val="24"/>
        </w:rPr>
        <w:t>Now that you’ve done the inner work of self-reflection, it’s time to take the next step</w:t>
      </w:r>
      <w:r>
        <w:rPr>
          <w:rFonts w:ascii="Times New Roman" w:eastAsia="Calibri" w:hAnsi="Times New Roman" w:cs="Times New Roman"/>
          <w:szCs w:val="24"/>
        </w:rPr>
        <w:t xml:space="preserve">. </w:t>
      </w:r>
      <w:r w:rsidRPr="00521094">
        <w:rPr>
          <w:rFonts w:ascii="Times New Roman" w:eastAsia="Calibri" w:hAnsi="Times New Roman" w:cs="Times New Roman"/>
          <w:szCs w:val="24"/>
        </w:rPr>
        <w:t xml:space="preserve">Like anything else in life, </w:t>
      </w:r>
      <w:r>
        <w:rPr>
          <w:rFonts w:ascii="Times New Roman" w:eastAsia="Calibri" w:hAnsi="Times New Roman" w:cs="Times New Roman"/>
          <w:szCs w:val="24"/>
        </w:rPr>
        <w:t>experience is our teacher. W</w:t>
      </w:r>
      <w:r w:rsidRPr="00521094">
        <w:rPr>
          <w:rFonts w:ascii="Times New Roman" w:eastAsia="Calibri" w:hAnsi="Times New Roman" w:cs="Times New Roman"/>
          <w:szCs w:val="24"/>
        </w:rPr>
        <w:t xml:space="preserve">e discover our life’s purpose through experiencing </w:t>
      </w:r>
      <w:r>
        <w:rPr>
          <w:rFonts w:ascii="Times New Roman" w:eastAsia="Calibri" w:hAnsi="Times New Roman" w:cs="Times New Roman"/>
          <w:szCs w:val="24"/>
        </w:rPr>
        <w:t xml:space="preserve">different situations. Brace yourself: it will require you to </w:t>
      </w:r>
      <w:r w:rsidRPr="001B6429">
        <w:rPr>
          <w:rFonts w:ascii="Times New Roman" w:eastAsia="Calibri" w:hAnsi="Times New Roman" w:cs="Times New Roman"/>
          <w:szCs w:val="24"/>
        </w:rPr>
        <w:t>step outside of your comfort zone, try new things, and expand your horizons</w:t>
      </w:r>
      <w:r>
        <w:rPr>
          <w:rFonts w:ascii="Times New Roman" w:eastAsia="Calibri" w:hAnsi="Times New Roman" w:cs="Times New Roman"/>
          <w:szCs w:val="24"/>
        </w:rPr>
        <w:t>, but it will be worth it!</w:t>
      </w:r>
    </w:p>
    <w:p w14:paraId="459D2664" w14:textId="77777777" w:rsidR="00F2712B" w:rsidRDefault="00F2712B" w:rsidP="00F2712B">
      <w:pPr>
        <w:rPr>
          <w:rFonts w:ascii="Times New Roman" w:eastAsia="Calibri" w:hAnsi="Times New Roman" w:cs="Times New Roman"/>
          <w:szCs w:val="24"/>
        </w:rPr>
      </w:pPr>
    </w:p>
    <w:p w14:paraId="38D6B6E6" w14:textId="77777777" w:rsidR="00F2712B" w:rsidRDefault="00F2712B" w:rsidP="00F2712B">
      <w:pPr>
        <w:rPr>
          <w:rFonts w:ascii="Times New Roman" w:eastAsia="Calibri" w:hAnsi="Times New Roman" w:cs="Times New Roman"/>
          <w:szCs w:val="24"/>
        </w:rPr>
      </w:pPr>
      <w:r w:rsidRPr="001B6429">
        <w:rPr>
          <w:rFonts w:ascii="Times New Roman" w:eastAsia="Calibri" w:hAnsi="Times New Roman" w:cs="Times New Roman"/>
          <w:szCs w:val="24"/>
        </w:rPr>
        <w:t xml:space="preserve">Think about the things you’ve avoided in the past—perhaps out of fear, lack of interest, or concern about what others might think. Now is the time to challenge those limitations. </w:t>
      </w:r>
      <w:r>
        <w:rPr>
          <w:rFonts w:ascii="Times New Roman" w:eastAsia="Calibri" w:hAnsi="Times New Roman" w:cs="Times New Roman"/>
          <w:szCs w:val="24"/>
        </w:rPr>
        <w:t>Consider the following list and tick them off as you complete them at least once, more than once if you are able:</w:t>
      </w:r>
    </w:p>
    <w:p w14:paraId="203376F7" w14:textId="77777777" w:rsidR="00F2712B" w:rsidRDefault="00F2712B" w:rsidP="00F2712B">
      <w:pPr>
        <w:pStyle w:val="ListParagraph"/>
        <w:numPr>
          <w:ilvl w:val="0"/>
          <w:numId w:val="10"/>
        </w:numPr>
        <w:rPr>
          <w:rFonts w:ascii="Times New Roman" w:eastAsia="Calibri" w:hAnsi="Times New Roman" w:cs="Times New Roman"/>
          <w:szCs w:val="24"/>
        </w:rPr>
      </w:pPr>
      <w:r w:rsidRPr="001B6429">
        <w:rPr>
          <w:rFonts w:ascii="Times New Roman" w:eastAsia="Calibri" w:hAnsi="Times New Roman" w:cs="Times New Roman"/>
          <w:szCs w:val="24"/>
        </w:rPr>
        <w:t xml:space="preserve">Try something that you have never done before due to fear. </w:t>
      </w:r>
    </w:p>
    <w:p w14:paraId="71679A4C" w14:textId="77777777" w:rsidR="00F2712B" w:rsidRDefault="00F2712B" w:rsidP="00F2712B">
      <w:pPr>
        <w:pStyle w:val="ListParagraph"/>
        <w:numPr>
          <w:ilvl w:val="0"/>
          <w:numId w:val="10"/>
        </w:numPr>
        <w:rPr>
          <w:rFonts w:ascii="Times New Roman" w:eastAsia="Calibri" w:hAnsi="Times New Roman" w:cs="Times New Roman"/>
          <w:szCs w:val="24"/>
        </w:rPr>
      </w:pPr>
      <w:r w:rsidRPr="001B6429">
        <w:rPr>
          <w:rFonts w:ascii="Times New Roman" w:eastAsia="Calibri" w:hAnsi="Times New Roman" w:cs="Times New Roman"/>
          <w:szCs w:val="24"/>
        </w:rPr>
        <w:t xml:space="preserve">Try something that you have never done before due to a lack of interest.  </w:t>
      </w:r>
    </w:p>
    <w:p w14:paraId="3B6DE668" w14:textId="77777777" w:rsidR="00F2712B" w:rsidRDefault="00F2712B" w:rsidP="00CE38D3">
      <w:pPr>
        <w:pStyle w:val="ListParagraph"/>
        <w:numPr>
          <w:ilvl w:val="0"/>
          <w:numId w:val="10"/>
        </w:numPr>
        <w:rPr>
          <w:rFonts w:ascii="Times New Roman" w:eastAsia="Calibri" w:hAnsi="Times New Roman" w:cs="Times New Roman"/>
          <w:szCs w:val="24"/>
        </w:rPr>
      </w:pPr>
      <w:r w:rsidRPr="001B6429">
        <w:rPr>
          <w:rFonts w:ascii="Times New Roman" w:eastAsia="Calibri" w:hAnsi="Times New Roman" w:cs="Times New Roman"/>
          <w:szCs w:val="24"/>
        </w:rPr>
        <w:t xml:space="preserve">Try something that you have never done before due to your concern over what others might think.  </w:t>
      </w:r>
    </w:p>
    <w:p w14:paraId="6FAD3EFA" w14:textId="1F3B38D0" w:rsidR="00F2712B" w:rsidRPr="00F2712B" w:rsidRDefault="00F2712B" w:rsidP="00F2712B">
      <w:pPr>
        <w:rPr>
          <w:rFonts w:ascii="Times New Roman" w:eastAsia="Calibri" w:hAnsi="Times New Roman" w:cs="Times New Roman"/>
          <w:szCs w:val="24"/>
        </w:rPr>
      </w:pPr>
      <w:r w:rsidRPr="00F2712B">
        <w:rPr>
          <w:rFonts w:ascii="Times New Roman" w:eastAsia="Calibri" w:hAnsi="Times New Roman" w:cs="Times New Roman"/>
          <w:szCs w:val="24"/>
        </w:rPr>
        <w:t>You exist to experience life and expand who you are. It is only by doing so that you will tap into discovering what you are here to give.</w:t>
      </w:r>
    </w:p>
    <w:sectPr w:rsidR="00F2712B" w:rsidRPr="00F2712B" w:rsidSect="00D22D0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hinThickMediumGap" w:sz="24" w:space="24" w:color="D4EEE2" w:themeColor="accent2" w:themeTint="33"/>
        <w:left w:val="thinThickMediumGap" w:sz="24" w:space="24" w:color="D4EEE2" w:themeColor="accent2" w:themeTint="33"/>
        <w:bottom w:val="thickThinMediumGap" w:sz="24" w:space="24" w:color="D4EEE2" w:themeColor="accent2" w:themeTint="33"/>
        <w:right w:val="thickThinMediumGap" w:sz="24" w:space="24" w:color="D4EEE2" w:themeColor="accent2" w:themeTint="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53602" w14:textId="77777777" w:rsidR="008C3433" w:rsidRDefault="008C3433" w:rsidP="00D22D0A">
      <w:pPr>
        <w:spacing w:line="240" w:lineRule="auto"/>
      </w:pPr>
      <w:r>
        <w:separator/>
      </w:r>
    </w:p>
  </w:endnote>
  <w:endnote w:type="continuationSeparator" w:id="0">
    <w:p w14:paraId="0D1E20A0" w14:textId="77777777" w:rsidR="008C3433" w:rsidRDefault="008C3433" w:rsidP="00D22D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3359B" w14:textId="77777777" w:rsidR="00D22D0A" w:rsidRDefault="00D22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8DF8" w14:textId="77777777" w:rsidR="00D22D0A" w:rsidRDefault="00D22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94CC" w14:textId="77777777" w:rsidR="00D22D0A" w:rsidRDefault="00D22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B3FA5" w14:textId="77777777" w:rsidR="008C3433" w:rsidRDefault="008C3433" w:rsidP="00D22D0A">
      <w:pPr>
        <w:spacing w:line="240" w:lineRule="auto"/>
      </w:pPr>
      <w:r>
        <w:separator/>
      </w:r>
    </w:p>
  </w:footnote>
  <w:footnote w:type="continuationSeparator" w:id="0">
    <w:p w14:paraId="45904D1D" w14:textId="77777777" w:rsidR="008C3433" w:rsidRDefault="008C3433" w:rsidP="00D22D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6EC2C" w14:textId="77777777" w:rsidR="00D22D0A" w:rsidRDefault="00D22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63DF" w14:textId="77777777" w:rsidR="00D22D0A" w:rsidRDefault="00D22D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118B2" w14:textId="77777777" w:rsidR="00D22D0A" w:rsidRDefault="00D22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E68DC"/>
    <w:multiLevelType w:val="hybridMultilevel"/>
    <w:tmpl w:val="113C76B0"/>
    <w:lvl w:ilvl="0" w:tplc="1A08046A">
      <w:start w:val="1"/>
      <w:numFmt w:val="bullet"/>
      <w:lvlText w:val=""/>
      <w:lvlJc w:val="left"/>
      <w:pPr>
        <w:ind w:left="720" w:hanging="360"/>
      </w:pPr>
      <w:rPr>
        <w:rFonts w:ascii="Arial Unicode MS" w:eastAsia="Arial Unicode MS" w:hAnsi="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36E01"/>
    <w:multiLevelType w:val="hybridMultilevel"/>
    <w:tmpl w:val="B9A8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E473F"/>
    <w:multiLevelType w:val="hybridMultilevel"/>
    <w:tmpl w:val="DAF21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E7672F"/>
    <w:multiLevelType w:val="hybridMultilevel"/>
    <w:tmpl w:val="4AB6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31DBD"/>
    <w:multiLevelType w:val="hybridMultilevel"/>
    <w:tmpl w:val="8E3C2E5A"/>
    <w:lvl w:ilvl="0" w:tplc="8D02163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B562247"/>
    <w:multiLevelType w:val="hybridMultilevel"/>
    <w:tmpl w:val="8A7C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D0F7E"/>
    <w:multiLevelType w:val="hybridMultilevel"/>
    <w:tmpl w:val="04CE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5448EE"/>
    <w:multiLevelType w:val="multilevel"/>
    <w:tmpl w:val="2BF8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EF3F89"/>
    <w:multiLevelType w:val="multilevel"/>
    <w:tmpl w:val="53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29785C"/>
    <w:multiLevelType w:val="hybridMultilevel"/>
    <w:tmpl w:val="79A4F5B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41208676">
    <w:abstractNumId w:val="9"/>
  </w:num>
  <w:num w:numId="2" w16cid:durableId="1312173020">
    <w:abstractNumId w:val="6"/>
  </w:num>
  <w:num w:numId="3" w16cid:durableId="280304202">
    <w:abstractNumId w:val="4"/>
  </w:num>
  <w:num w:numId="4" w16cid:durableId="495148042">
    <w:abstractNumId w:val="7"/>
  </w:num>
  <w:num w:numId="5" w16cid:durableId="1556231800">
    <w:abstractNumId w:val="2"/>
  </w:num>
  <w:num w:numId="6" w16cid:durableId="1997219210">
    <w:abstractNumId w:val="3"/>
  </w:num>
  <w:num w:numId="7" w16cid:durableId="1591088126">
    <w:abstractNumId w:val="1"/>
  </w:num>
  <w:num w:numId="8" w16cid:durableId="1869296862">
    <w:abstractNumId w:val="5"/>
  </w:num>
  <w:num w:numId="9" w16cid:durableId="828129682">
    <w:abstractNumId w:val="8"/>
  </w:num>
  <w:num w:numId="10" w16cid:durableId="125470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64"/>
    <w:rsid w:val="00026EFF"/>
    <w:rsid w:val="004E2864"/>
    <w:rsid w:val="005214CA"/>
    <w:rsid w:val="005A1906"/>
    <w:rsid w:val="006E64D1"/>
    <w:rsid w:val="0072038B"/>
    <w:rsid w:val="007F56E9"/>
    <w:rsid w:val="00831656"/>
    <w:rsid w:val="008C3433"/>
    <w:rsid w:val="009576B1"/>
    <w:rsid w:val="009E2C9E"/>
    <w:rsid w:val="00A44DEF"/>
    <w:rsid w:val="00AA479C"/>
    <w:rsid w:val="00BE75A4"/>
    <w:rsid w:val="00CC2F63"/>
    <w:rsid w:val="00CE38D3"/>
    <w:rsid w:val="00D22D0A"/>
    <w:rsid w:val="00D73D84"/>
    <w:rsid w:val="00F27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A8044"/>
  <w15:chartTrackingRefBased/>
  <w15:docId w15:val="{344C7E8A-34F5-6441-BD9B-8A77FBEE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8D3"/>
    <w:pPr>
      <w:spacing w:after="0" w:line="360" w:lineRule="auto"/>
    </w:pPr>
    <w:rPr>
      <w:rFonts w:ascii="Georgia" w:hAnsi="Georgia"/>
      <w:szCs w:val="22"/>
    </w:rPr>
  </w:style>
  <w:style w:type="paragraph" w:styleId="Heading1">
    <w:name w:val="heading 1"/>
    <w:basedOn w:val="Normal"/>
    <w:next w:val="Normal"/>
    <w:link w:val="Heading1Char"/>
    <w:uiPriority w:val="9"/>
    <w:qFormat/>
    <w:rsid w:val="004E2864"/>
    <w:pPr>
      <w:keepNext/>
      <w:keepLines/>
      <w:spacing w:before="360" w:after="80"/>
      <w:outlineLvl w:val="0"/>
    </w:pPr>
    <w:rPr>
      <w:rFonts w:asciiTheme="majorHAnsi" w:eastAsiaTheme="majorEastAsia" w:hAnsiTheme="majorHAnsi" w:cstheme="majorBidi"/>
      <w:color w:val="61721F" w:themeColor="accent1" w:themeShade="BF"/>
      <w:sz w:val="40"/>
      <w:szCs w:val="40"/>
    </w:rPr>
  </w:style>
  <w:style w:type="paragraph" w:styleId="Heading2">
    <w:name w:val="heading 2"/>
    <w:basedOn w:val="Normal"/>
    <w:next w:val="Normal"/>
    <w:link w:val="Heading2Char"/>
    <w:uiPriority w:val="9"/>
    <w:semiHidden/>
    <w:unhideWhenUsed/>
    <w:qFormat/>
    <w:rsid w:val="004E2864"/>
    <w:pPr>
      <w:keepNext/>
      <w:keepLines/>
      <w:spacing w:before="160" w:after="80"/>
      <w:outlineLvl w:val="1"/>
    </w:pPr>
    <w:rPr>
      <w:rFonts w:asciiTheme="majorHAnsi" w:eastAsiaTheme="majorEastAsia" w:hAnsiTheme="majorHAnsi" w:cstheme="majorBidi"/>
      <w:color w:val="61721F" w:themeColor="accent1" w:themeShade="BF"/>
      <w:sz w:val="32"/>
      <w:szCs w:val="32"/>
    </w:rPr>
  </w:style>
  <w:style w:type="paragraph" w:styleId="Heading3">
    <w:name w:val="heading 3"/>
    <w:basedOn w:val="Normal"/>
    <w:next w:val="Normal"/>
    <w:link w:val="Heading3Char"/>
    <w:uiPriority w:val="9"/>
    <w:unhideWhenUsed/>
    <w:qFormat/>
    <w:rsid w:val="004E2864"/>
    <w:pPr>
      <w:keepNext/>
      <w:keepLines/>
      <w:spacing w:before="160" w:after="80"/>
      <w:outlineLvl w:val="2"/>
    </w:pPr>
    <w:rPr>
      <w:rFonts w:eastAsiaTheme="majorEastAsia" w:cstheme="majorBidi"/>
      <w:color w:val="61721F" w:themeColor="accent1" w:themeShade="BF"/>
      <w:sz w:val="28"/>
      <w:szCs w:val="28"/>
    </w:rPr>
  </w:style>
  <w:style w:type="paragraph" w:styleId="Heading4">
    <w:name w:val="heading 4"/>
    <w:basedOn w:val="Normal"/>
    <w:next w:val="Normal"/>
    <w:link w:val="Heading4Char"/>
    <w:uiPriority w:val="9"/>
    <w:semiHidden/>
    <w:unhideWhenUsed/>
    <w:qFormat/>
    <w:rsid w:val="004E2864"/>
    <w:pPr>
      <w:keepNext/>
      <w:keepLines/>
      <w:spacing w:before="80" w:after="40"/>
      <w:outlineLvl w:val="3"/>
    </w:pPr>
    <w:rPr>
      <w:rFonts w:eastAsiaTheme="majorEastAsia" w:cstheme="majorBidi"/>
      <w:i/>
      <w:iCs/>
      <w:color w:val="61721F" w:themeColor="accent1" w:themeShade="BF"/>
    </w:rPr>
  </w:style>
  <w:style w:type="paragraph" w:styleId="Heading5">
    <w:name w:val="heading 5"/>
    <w:basedOn w:val="Normal"/>
    <w:next w:val="Normal"/>
    <w:link w:val="Heading5Char"/>
    <w:uiPriority w:val="9"/>
    <w:semiHidden/>
    <w:unhideWhenUsed/>
    <w:qFormat/>
    <w:rsid w:val="004E2864"/>
    <w:pPr>
      <w:keepNext/>
      <w:keepLines/>
      <w:spacing w:before="80" w:after="40"/>
      <w:outlineLvl w:val="4"/>
    </w:pPr>
    <w:rPr>
      <w:rFonts w:eastAsiaTheme="majorEastAsia" w:cstheme="majorBidi"/>
      <w:color w:val="61721F" w:themeColor="accent1" w:themeShade="BF"/>
    </w:rPr>
  </w:style>
  <w:style w:type="paragraph" w:styleId="Heading6">
    <w:name w:val="heading 6"/>
    <w:basedOn w:val="Normal"/>
    <w:next w:val="Normal"/>
    <w:link w:val="Heading6Char"/>
    <w:uiPriority w:val="9"/>
    <w:semiHidden/>
    <w:unhideWhenUsed/>
    <w:qFormat/>
    <w:rsid w:val="004E28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8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8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8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864"/>
    <w:rPr>
      <w:rFonts w:asciiTheme="majorHAnsi" w:eastAsiaTheme="majorEastAsia" w:hAnsiTheme="majorHAnsi" w:cstheme="majorBidi"/>
      <w:color w:val="61721F" w:themeColor="accent1" w:themeShade="BF"/>
      <w:sz w:val="40"/>
      <w:szCs w:val="40"/>
    </w:rPr>
  </w:style>
  <w:style w:type="character" w:customStyle="1" w:styleId="Heading2Char">
    <w:name w:val="Heading 2 Char"/>
    <w:basedOn w:val="DefaultParagraphFont"/>
    <w:link w:val="Heading2"/>
    <w:uiPriority w:val="9"/>
    <w:semiHidden/>
    <w:rsid w:val="004E2864"/>
    <w:rPr>
      <w:rFonts w:asciiTheme="majorHAnsi" w:eastAsiaTheme="majorEastAsia" w:hAnsiTheme="majorHAnsi" w:cstheme="majorBidi"/>
      <w:color w:val="61721F" w:themeColor="accent1" w:themeShade="BF"/>
      <w:sz w:val="32"/>
      <w:szCs w:val="32"/>
    </w:rPr>
  </w:style>
  <w:style w:type="character" w:customStyle="1" w:styleId="Heading3Char">
    <w:name w:val="Heading 3 Char"/>
    <w:basedOn w:val="DefaultParagraphFont"/>
    <w:link w:val="Heading3"/>
    <w:uiPriority w:val="9"/>
    <w:rsid w:val="004E2864"/>
    <w:rPr>
      <w:rFonts w:eastAsiaTheme="majorEastAsia" w:cstheme="majorBidi"/>
      <w:color w:val="61721F" w:themeColor="accent1" w:themeShade="BF"/>
      <w:sz w:val="28"/>
      <w:szCs w:val="28"/>
    </w:rPr>
  </w:style>
  <w:style w:type="character" w:customStyle="1" w:styleId="Heading4Char">
    <w:name w:val="Heading 4 Char"/>
    <w:basedOn w:val="DefaultParagraphFont"/>
    <w:link w:val="Heading4"/>
    <w:uiPriority w:val="9"/>
    <w:semiHidden/>
    <w:rsid w:val="004E2864"/>
    <w:rPr>
      <w:rFonts w:eastAsiaTheme="majorEastAsia" w:cstheme="majorBidi"/>
      <w:i/>
      <w:iCs/>
      <w:color w:val="61721F" w:themeColor="accent1" w:themeShade="BF"/>
    </w:rPr>
  </w:style>
  <w:style w:type="character" w:customStyle="1" w:styleId="Heading5Char">
    <w:name w:val="Heading 5 Char"/>
    <w:basedOn w:val="DefaultParagraphFont"/>
    <w:link w:val="Heading5"/>
    <w:uiPriority w:val="9"/>
    <w:semiHidden/>
    <w:rsid w:val="004E2864"/>
    <w:rPr>
      <w:rFonts w:eastAsiaTheme="majorEastAsia" w:cstheme="majorBidi"/>
      <w:color w:val="61721F" w:themeColor="accent1" w:themeShade="BF"/>
    </w:rPr>
  </w:style>
  <w:style w:type="character" w:customStyle="1" w:styleId="Heading6Char">
    <w:name w:val="Heading 6 Char"/>
    <w:basedOn w:val="DefaultParagraphFont"/>
    <w:link w:val="Heading6"/>
    <w:uiPriority w:val="9"/>
    <w:semiHidden/>
    <w:rsid w:val="004E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864"/>
    <w:rPr>
      <w:rFonts w:eastAsiaTheme="majorEastAsia" w:cstheme="majorBidi"/>
      <w:color w:val="272727" w:themeColor="text1" w:themeTint="D8"/>
    </w:rPr>
  </w:style>
  <w:style w:type="paragraph" w:styleId="Title">
    <w:name w:val="Title"/>
    <w:basedOn w:val="Normal"/>
    <w:next w:val="Normal"/>
    <w:link w:val="TitleChar"/>
    <w:uiPriority w:val="10"/>
    <w:qFormat/>
    <w:rsid w:val="004E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864"/>
    <w:pPr>
      <w:spacing w:before="160"/>
      <w:jc w:val="center"/>
    </w:pPr>
    <w:rPr>
      <w:i/>
      <w:iCs/>
      <w:color w:val="404040" w:themeColor="text1" w:themeTint="BF"/>
    </w:rPr>
  </w:style>
  <w:style w:type="character" w:customStyle="1" w:styleId="QuoteChar">
    <w:name w:val="Quote Char"/>
    <w:basedOn w:val="DefaultParagraphFont"/>
    <w:link w:val="Quote"/>
    <w:uiPriority w:val="29"/>
    <w:rsid w:val="004E2864"/>
    <w:rPr>
      <w:i/>
      <w:iCs/>
      <w:color w:val="404040" w:themeColor="text1" w:themeTint="BF"/>
    </w:rPr>
  </w:style>
  <w:style w:type="paragraph" w:styleId="ListParagraph">
    <w:name w:val="List Paragraph"/>
    <w:basedOn w:val="Normal"/>
    <w:uiPriority w:val="99"/>
    <w:qFormat/>
    <w:rsid w:val="004E2864"/>
    <w:pPr>
      <w:ind w:left="720"/>
      <w:contextualSpacing/>
    </w:pPr>
  </w:style>
  <w:style w:type="character" w:styleId="IntenseEmphasis">
    <w:name w:val="Intense Emphasis"/>
    <w:basedOn w:val="DefaultParagraphFont"/>
    <w:uiPriority w:val="21"/>
    <w:qFormat/>
    <w:rsid w:val="004E2864"/>
    <w:rPr>
      <w:i/>
      <w:iCs/>
      <w:color w:val="61721F" w:themeColor="accent1" w:themeShade="BF"/>
    </w:rPr>
  </w:style>
  <w:style w:type="paragraph" w:styleId="IntenseQuote">
    <w:name w:val="Intense Quote"/>
    <w:basedOn w:val="Normal"/>
    <w:next w:val="Normal"/>
    <w:link w:val="IntenseQuoteChar"/>
    <w:uiPriority w:val="30"/>
    <w:qFormat/>
    <w:rsid w:val="004E2864"/>
    <w:pPr>
      <w:pBdr>
        <w:top w:val="single" w:sz="4" w:space="10" w:color="61721F" w:themeColor="accent1" w:themeShade="BF"/>
        <w:bottom w:val="single" w:sz="4" w:space="10" w:color="61721F" w:themeColor="accent1" w:themeShade="BF"/>
      </w:pBdr>
      <w:spacing w:before="360" w:after="360"/>
      <w:ind w:left="864" w:right="864"/>
      <w:jc w:val="center"/>
    </w:pPr>
    <w:rPr>
      <w:i/>
      <w:iCs/>
      <w:color w:val="61721F" w:themeColor="accent1" w:themeShade="BF"/>
    </w:rPr>
  </w:style>
  <w:style w:type="character" w:customStyle="1" w:styleId="IntenseQuoteChar">
    <w:name w:val="Intense Quote Char"/>
    <w:basedOn w:val="DefaultParagraphFont"/>
    <w:link w:val="IntenseQuote"/>
    <w:uiPriority w:val="30"/>
    <w:rsid w:val="004E2864"/>
    <w:rPr>
      <w:i/>
      <w:iCs/>
      <w:color w:val="61721F" w:themeColor="accent1" w:themeShade="BF"/>
    </w:rPr>
  </w:style>
  <w:style w:type="character" w:styleId="IntenseReference">
    <w:name w:val="Intense Reference"/>
    <w:basedOn w:val="DefaultParagraphFont"/>
    <w:uiPriority w:val="32"/>
    <w:qFormat/>
    <w:rsid w:val="004E2864"/>
    <w:rPr>
      <w:b/>
      <w:bCs/>
      <w:smallCaps/>
      <w:color w:val="61721F" w:themeColor="accent1" w:themeShade="BF"/>
      <w:spacing w:val="5"/>
    </w:rPr>
  </w:style>
  <w:style w:type="character" w:styleId="Hyperlink">
    <w:name w:val="Hyperlink"/>
    <w:basedOn w:val="DefaultParagraphFont"/>
    <w:uiPriority w:val="99"/>
    <w:unhideWhenUsed/>
    <w:rsid w:val="004E2864"/>
    <w:rPr>
      <w:color w:val="A8BF4D" w:themeColor="hyperlink"/>
      <w:u w:val="single"/>
    </w:rPr>
  </w:style>
  <w:style w:type="character" w:styleId="UnresolvedMention">
    <w:name w:val="Unresolved Mention"/>
    <w:basedOn w:val="DefaultParagraphFont"/>
    <w:uiPriority w:val="99"/>
    <w:semiHidden/>
    <w:unhideWhenUsed/>
    <w:rsid w:val="004E2864"/>
    <w:rPr>
      <w:color w:val="605E5C"/>
      <w:shd w:val="clear" w:color="auto" w:fill="E1DFDD"/>
    </w:rPr>
  </w:style>
  <w:style w:type="paragraph" w:styleId="Header">
    <w:name w:val="header"/>
    <w:basedOn w:val="Normal"/>
    <w:link w:val="HeaderChar"/>
    <w:uiPriority w:val="99"/>
    <w:unhideWhenUsed/>
    <w:rsid w:val="00D22D0A"/>
    <w:pPr>
      <w:tabs>
        <w:tab w:val="center" w:pos="4513"/>
        <w:tab w:val="right" w:pos="9026"/>
      </w:tabs>
      <w:spacing w:line="240" w:lineRule="auto"/>
    </w:pPr>
  </w:style>
  <w:style w:type="character" w:customStyle="1" w:styleId="HeaderChar">
    <w:name w:val="Header Char"/>
    <w:basedOn w:val="DefaultParagraphFont"/>
    <w:link w:val="Header"/>
    <w:uiPriority w:val="99"/>
    <w:rsid w:val="00D22D0A"/>
  </w:style>
  <w:style w:type="paragraph" w:styleId="Footer">
    <w:name w:val="footer"/>
    <w:basedOn w:val="Normal"/>
    <w:link w:val="FooterChar"/>
    <w:uiPriority w:val="99"/>
    <w:unhideWhenUsed/>
    <w:rsid w:val="00D22D0A"/>
    <w:pPr>
      <w:tabs>
        <w:tab w:val="center" w:pos="4513"/>
        <w:tab w:val="right" w:pos="9026"/>
      </w:tabs>
      <w:spacing w:line="240" w:lineRule="auto"/>
    </w:pPr>
  </w:style>
  <w:style w:type="character" w:customStyle="1" w:styleId="FooterChar">
    <w:name w:val="Footer Char"/>
    <w:basedOn w:val="DefaultParagraphFont"/>
    <w:link w:val="Footer"/>
    <w:uiPriority w:val="99"/>
    <w:rsid w:val="00D22D0A"/>
  </w:style>
  <w:style w:type="paragraph" w:styleId="Revision">
    <w:name w:val="Revision"/>
    <w:hidden/>
    <w:uiPriority w:val="99"/>
    <w:semiHidden/>
    <w:rsid w:val="007F56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703389">
      <w:bodyDiv w:val="1"/>
      <w:marLeft w:val="0"/>
      <w:marRight w:val="0"/>
      <w:marTop w:val="0"/>
      <w:marBottom w:val="0"/>
      <w:divBdr>
        <w:top w:val="none" w:sz="0" w:space="0" w:color="auto"/>
        <w:left w:val="none" w:sz="0" w:space="0" w:color="auto"/>
        <w:bottom w:val="none" w:sz="0" w:space="0" w:color="auto"/>
        <w:right w:val="none" w:sz="0" w:space="0" w:color="auto"/>
      </w:divBdr>
    </w:div>
    <w:div w:id="20113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Abeng</dc:creator>
  <cp:keywords/>
  <dc:description/>
  <cp:lastModifiedBy>Nadine Abeng</cp:lastModifiedBy>
  <cp:revision>4</cp:revision>
  <dcterms:created xsi:type="dcterms:W3CDTF">2024-11-01T19:23:00Z</dcterms:created>
  <dcterms:modified xsi:type="dcterms:W3CDTF">2024-11-01T19:47:00Z</dcterms:modified>
</cp:coreProperties>
</file>